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272E" w14:textId="77777777" w:rsidR="00D9517B" w:rsidRDefault="00281D3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Surat </w:t>
      </w:r>
      <w:proofErr w:type="spellStart"/>
      <w:r>
        <w:rPr>
          <w:rFonts w:ascii="Cambria" w:eastAsia="Cambria" w:hAnsi="Cambria" w:cs="Cambria"/>
          <w:b/>
          <w:color w:val="000000"/>
        </w:rPr>
        <w:t>Pernyataan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Penyerahan</w:t>
      </w:r>
      <w:proofErr w:type="spellEnd"/>
      <w:r>
        <w:rPr>
          <w:rFonts w:ascii="Cambria" w:eastAsia="Cambria" w:hAnsi="Cambria" w:cs="Cambria"/>
          <w:b/>
        </w:rPr>
        <w:t xml:space="preserve"> Naskah </w:t>
      </w:r>
      <w:r>
        <w:rPr>
          <w:rFonts w:ascii="Cambria" w:eastAsia="Cambria" w:hAnsi="Cambria" w:cs="Cambria"/>
          <w:b/>
          <w:color w:val="000000"/>
        </w:rPr>
        <w:t>(Page Proof)</w:t>
      </w:r>
    </w:p>
    <w:p w14:paraId="3B80CF07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mbria" w:eastAsia="Cambria" w:hAnsi="Cambria" w:cs="Cambria"/>
          <w:b/>
          <w:color w:val="000000"/>
        </w:rPr>
      </w:pPr>
    </w:p>
    <w:p w14:paraId="579305AD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mbria" w:eastAsia="Cambria" w:hAnsi="Cambria" w:cs="Cambria"/>
          <w:b/>
          <w:color w:val="000000"/>
        </w:rPr>
      </w:pPr>
    </w:p>
    <w:p w14:paraId="3E4D9849" w14:textId="77777777" w:rsidR="00D9517B" w:rsidRDefault="00281D3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ab/>
      </w:r>
      <w:r>
        <w:rPr>
          <w:rFonts w:ascii="Cambria" w:eastAsia="Cambria" w:hAnsi="Cambria" w:cs="Cambria"/>
          <w:b/>
          <w:color w:val="000000"/>
        </w:rPr>
        <w:tab/>
      </w:r>
      <w:r>
        <w:rPr>
          <w:rFonts w:ascii="Cambria" w:eastAsia="Cambria" w:hAnsi="Cambria" w:cs="Cambria"/>
          <w:b/>
          <w:color w:val="000000"/>
        </w:rPr>
        <w:tab/>
      </w:r>
    </w:p>
    <w:tbl>
      <w:tblPr>
        <w:tblStyle w:val="a"/>
        <w:tblW w:w="8070" w:type="dxa"/>
        <w:tblInd w:w="1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390"/>
        <w:gridCol w:w="6000"/>
      </w:tblGrid>
      <w:tr w:rsidR="00D9517B" w14:paraId="38BBB057" w14:textId="77777777">
        <w:trPr>
          <w:trHeight w:val="3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80B93" w14:textId="77777777" w:rsidR="00D9517B" w:rsidRDefault="00281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</w:rPr>
              <w:t>Judul</w:t>
            </w:r>
            <w:proofErr w:type="spellEnd"/>
            <w:r>
              <w:rPr>
                <w:rFonts w:ascii="Cambria" w:eastAsia="Cambria" w:hAnsi="Cambria" w:cs="Cambria"/>
              </w:rPr>
              <w:t xml:space="preserve"> tulisan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0E530" w14:textId="77777777" w:rsidR="00D9517B" w:rsidRDefault="00281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</w:rPr>
              <w:t>: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533AA" w14:textId="77777777" w:rsidR="00D9517B" w:rsidRDefault="00D95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D9517B" w14:paraId="63EAD87E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8BA32" w14:textId="77777777" w:rsidR="00D9517B" w:rsidRDefault="00281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 xml:space="preserve">Nama </w:t>
            </w:r>
            <w:proofErr w:type="spellStart"/>
            <w:r>
              <w:rPr>
                <w:rFonts w:ascii="Cambria" w:eastAsia="Cambria" w:hAnsi="Cambria" w:cs="Cambria"/>
              </w:rPr>
              <w:t>penulis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BD9AB" w14:textId="77777777" w:rsidR="00D9517B" w:rsidRDefault="00281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</w:rPr>
              <w:t>: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A563A" w14:textId="77777777" w:rsidR="00D9517B" w:rsidRDefault="00D95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</w:tbl>
    <w:p w14:paraId="4380496B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mbria" w:eastAsia="Cambria" w:hAnsi="Cambria" w:cs="Cambria"/>
          <w:color w:val="000000"/>
        </w:rPr>
      </w:pPr>
    </w:p>
    <w:p w14:paraId="2B8D5A13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mbria" w:eastAsia="Cambria" w:hAnsi="Cambria" w:cs="Cambria"/>
          <w:color w:val="000000"/>
        </w:rPr>
      </w:pPr>
    </w:p>
    <w:p w14:paraId="68C55A53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mbria" w:eastAsia="Cambria" w:hAnsi="Cambria" w:cs="Cambria"/>
          <w:color w:val="000000"/>
        </w:rPr>
      </w:pPr>
    </w:p>
    <w:p w14:paraId="762710AB" w14:textId="77777777" w:rsidR="00D9517B" w:rsidRDefault="00281D3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  <w:t xml:space="preserve">Bersama ini kami </w:t>
      </w:r>
      <w:proofErr w:type="spellStart"/>
      <w:r>
        <w:rPr>
          <w:rFonts w:ascii="Cambria" w:eastAsia="Cambria" w:hAnsi="Cambria" w:cs="Cambria"/>
          <w:color w:val="000000"/>
        </w:rPr>
        <w:t>sampaikan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bahwa</w:t>
      </w:r>
      <w:proofErr w:type="spellEnd"/>
      <w:r>
        <w:rPr>
          <w:rFonts w:ascii="Cambria" w:eastAsia="Cambria" w:hAnsi="Cambria" w:cs="Cambria"/>
          <w:color w:val="000000"/>
        </w:rPr>
        <w:t>:</w:t>
      </w:r>
    </w:p>
    <w:p w14:paraId="53B76D40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mbria" w:eastAsia="Cambria" w:hAnsi="Cambria" w:cs="Cambria"/>
          <w:color w:val="000000"/>
        </w:rPr>
      </w:pPr>
    </w:p>
    <w:p w14:paraId="3EE71747" w14:textId="369DDC69" w:rsidR="00D9517B" w:rsidRDefault="00281D3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left="707" w:hanging="283"/>
        <w:jc w:val="both"/>
      </w:pPr>
      <w:r>
        <w:rPr>
          <w:rFonts w:ascii="Cambria" w:eastAsia="Cambria" w:hAnsi="Cambria" w:cs="Cambria"/>
          <w:color w:val="000000"/>
        </w:rPr>
        <w:t>Naskah yang kami sera</w:t>
      </w:r>
      <w:r w:rsidR="00A737B8">
        <w:rPr>
          <w:rFonts w:ascii="Cambria" w:eastAsia="Cambria" w:hAnsi="Cambria" w:cs="Cambria"/>
          <w:color w:val="000000"/>
          <w:lang w:val="id-ID"/>
        </w:rPr>
        <w:t>h</w:t>
      </w:r>
      <w:r>
        <w:rPr>
          <w:rFonts w:ascii="Cambria" w:eastAsia="Cambria" w:hAnsi="Cambria" w:cs="Cambria"/>
          <w:color w:val="000000"/>
        </w:rPr>
        <w:t>ka</w:t>
      </w:r>
      <w:r w:rsidR="00A737B8">
        <w:rPr>
          <w:rFonts w:ascii="Cambria" w:eastAsia="Cambria" w:hAnsi="Cambria" w:cs="Cambria"/>
          <w:color w:val="000000"/>
          <w:lang w:val="id-ID"/>
        </w:rPr>
        <w:t>n</w:t>
      </w:r>
      <w:r>
        <w:rPr>
          <w:rFonts w:ascii="Cambria" w:eastAsia="Cambria" w:hAnsi="Cambria" w:cs="Cambria"/>
          <w:color w:val="000000"/>
        </w:rPr>
        <w:t xml:space="preserve"> untuk </w:t>
      </w:r>
      <w:proofErr w:type="spellStart"/>
      <w:r>
        <w:rPr>
          <w:rFonts w:ascii="Cambria" w:eastAsia="Cambria" w:hAnsi="Cambria" w:cs="Cambria"/>
          <w:color w:val="000000"/>
        </w:rPr>
        <w:t>mengikuti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penerbitan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jurnal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adalah</w:t>
      </w:r>
      <w:proofErr w:type="spellEnd"/>
      <w:r>
        <w:rPr>
          <w:rFonts w:ascii="Cambria" w:eastAsia="Cambria" w:hAnsi="Cambria" w:cs="Cambria"/>
          <w:color w:val="000000"/>
        </w:rPr>
        <w:t xml:space="preserve"> hasil </w:t>
      </w:r>
      <w:proofErr w:type="spellStart"/>
      <w:r>
        <w:rPr>
          <w:rFonts w:ascii="Cambria" w:eastAsia="Cambria" w:hAnsi="Cambria" w:cs="Cambria"/>
          <w:color w:val="000000"/>
        </w:rPr>
        <w:t>karya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asli</w:t>
      </w:r>
      <w:proofErr w:type="spellEnd"/>
      <w:r>
        <w:rPr>
          <w:rFonts w:ascii="Cambria" w:eastAsia="Cambria" w:hAnsi="Cambria" w:cs="Cambria"/>
          <w:color w:val="000000"/>
        </w:rPr>
        <w:t xml:space="preserve">, dan belum </w:t>
      </w:r>
      <w:proofErr w:type="spellStart"/>
      <w:r>
        <w:rPr>
          <w:rFonts w:ascii="Cambria" w:eastAsia="Cambria" w:hAnsi="Cambria" w:cs="Cambria"/>
          <w:color w:val="000000"/>
        </w:rPr>
        <w:t>pernah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dipublikasikan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</w:rPr>
        <w:t xml:space="preserve">pada </w:t>
      </w:r>
      <w:proofErr w:type="spellStart"/>
      <w:r>
        <w:rPr>
          <w:rFonts w:ascii="Cambria" w:eastAsia="Cambria" w:hAnsi="Cambria" w:cs="Cambria"/>
        </w:rPr>
        <w:t>jurnal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lain</w:t>
      </w:r>
      <w:proofErr w:type="spellEnd"/>
      <w:r>
        <w:rPr>
          <w:rFonts w:ascii="Cambria" w:eastAsia="Cambria" w:hAnsi="Cambria" w:cs="Cambria"/>
          <w:color w:val="000000"/>
        </w:rPr>
        <w:t>.</w:t>
      </w:r>
    </w:p>
    <w:p w14:paraId="4274CF44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ind w:left="707"/>
        <w:contextualSpacing w:val="0"/>
        <w:jc w:val="both"/>
        <w:rPr>
          <w:rFonts w:ascii="Cambria" w:eastAsia="Cambria" w:hAnsi="Cambria" w:cs="Cambria"/>
          <w:color w:val="000000"/>
        </w:rPr>
      </w:pPr>
    </w:p>
    <w:p w14:paraId="164040B1" w14:textId="77777777" w:rsidR="00D9517B" w:rsidRDefault="00281D3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left="707" w:hanging="283"/>
        <w:jc w:val="both"/>
      </w:pPr>
      <w:r>
        <w:rPr>
          <w:rFonts w:ascii="Cambria" w:eastAsia="Cambria" w:hAnsi="Cambria" w:cs="Cambria"/>
          <w:color w:val="000000"/>
        </w:rPr>
        <w:t xml:space="preserve">Naskah ini </w:t>
      </w:r>
      <w:proofErr w:type="spellStart"/>
      <w:r>
        <w:rPr>
          <w:rFonts w:ascii="Cambria" w:eastAsia="Cambria" w:hAnsi="Cambria" w:cs="Cambria"/>
          <w:color w:val="000000"/>
        </w:rPr>
        <w:t>tidak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</w:rPr>
        <w:t>sedang</w:t>
      </w:r>
      <w:proofErr w:type="spellEnd"/>
      <w:r>
        <w:rPr>
          <w:rFonts w:ascii="Cambria" w:eastAsia="Cambria" w:hAnsi="Cambria" w:cs="Cambria"/>
        </w:rPr>
        <w:t xml:space="preserve"> di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i/>
          <w:color w:val="000000"/>
        </w:rPr>
        <w:t>submit</w:t>
      </w:r>
      <w:r>
        <w:rPr>
          <w:rFonts w:ascii="Cambria" w:eastAsia="Cambria" w:hAnsi="Cambria" w:cs="Cambria"/>
          <w:color w:val="000000"/>
        </w:rPr>
        <w:t xml:space="preserve"> dan </w:t>
      </w:r>
      <w:proofErr w:type="spellStart"/>
      <w:r>
        <w:rPr>
          <w:rFonts w:ascii="Cambria" w:eastAsia="Cambria" w:hAnsi="Cambria" w:cs="Cambria"/>
          <w:color w:val="000000"/>
        </w:rPr>
        <w:t>tidak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akan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</w:rPr>
        <w:t>mengikuti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  <w:color w:val="000000"/>
        </w:rPr>
        <w:t>review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</w:rPr>
        <w:t xml:space="preserve">pada </w:t>
      </w:r>
      <w:proofErr w:type="spellStart"/>
      <w:r>
        <w:rPr>
          <w:rFonts w:ascii="Cambria" w:eastAsia="Cambria" w:hAnsi="Cambria" w:cs="Cambria"/>
          <w:color w:val="000000"/>
        </w:rPr>
        <w:t>jurnal</w:t>
      </w:r>
      <w:proofErr w:type="spellEnd"/>
      <w:r>
        <w:rPr>
          <w:rFonts w:ascii="Cambria" w:eastAsia="Cambria" w:hAnsi="Cambria" w:cs="Cambria"/>
          <w:color w:val="000000"/>
        </w:rPr>
        <w:t xml:space="preserve"> lain </w:t>
      </w:r>
      <w:proofErr w:type="spellStart"/>
      <w:r>
        <w:rPr>
          <w:rFonts w:ascii="Cambria" w:eastAsia="Cambria" w:hAnsi="Cambria" w:cs="Cambria"/>
          <w:color w:val="000000"/>
        </w:rPr>
        <w:t>selama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dalam</w:t>
      </w:r>
      <w:proofErr w:type="spellEnd"/>
      <w:r>
        <w:rPr>
          <w:rFonts w:ascii="Cambria" w:eastAsia="Cambria" w:hAnsi="Cambria" w:cs="Cambria"/>
          <w:color w:val="000000"/>
        </w:rPr>
        <w:t xml:space="preserve"> proses </w:t>
      </w:r>
      <w:proofErr w:type="spellStart"/>
      <w:r>
        <w:rPr>
          <w:rFonts w:ascii="Cambria" w:eastAsia="Cambria" w:hAnsi="Cambria" w:cs="Cambria"/>
          <w:color w:val="000000"/>
        </w:rPr>
        <w:t>penyerahan</w:t>
      </w:r>
      <w:proofErr w:type="spellEnd"/>
      <w:r>
        <w:rPr>
          <w:rFonts w:ascii="Cambria" w:eastAsia="Cambria" w:hAnsi="Cambria" w:cs="Cambria"/>
          <w:color w:val="000000"/>
        </w:rPr>
        <w:t xml:space="preserve"> di Jurnal </w:t>
      </w:r>
      <w:proofErr w:type="spellStart"/>
      <w:r>
        <w:rPr>
          <w:rFonts w:ascii="Cambria" w:eastAsia="Cambria" w:hAnsi="Cambria" w:cs="Cambria"/>
          <w:color w:val="000000"/>
        </w:rPr>
        <w:t>Permukiman</w:t>
      </w:r>
      <w:proofErr w:type="spellEnd"/>
    </w:p>
    <w:p w14:paraId="39FE89BD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ind w:left="707"/>
        <w:contextualSpacing w:val="0"/>
        <w:jc w:val="both"/>
        <w:rPr>
          <w:rFonts w:ascii="Cambria" w:eastAsia="Cambria" w:hAnsi="Cambria" w:cs="Cambria"/>
          <w:color w:val="000000"/>
        </w:rPr>
      </w:pPr>
    </w:p>
    <w:p w14:paraId="74F6DD6A" w14:textId="77777777" w:rsidR="00D9517B" w:rsidRDefault="00281D3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left="707" w:hanging="283"/>
        <w:jc w:val="both"/>
      </w:pPr>
      <w:r>
        <w:rPr>
          <w:rFonts w:ascii="Cambria" w:eastAsia="Cambria" w:hAnsi="Cambria" w:cs="Cambria"/>
          <w:color w:val="000000"/>
        </w:rPr>
        <w:t xml:space="preserve">Naskah </w:t>
      </w:r>
      <w:proofErr w:type="spellStart"/>
      <w:r>
        <w:rPr>
          <w:rFonts w:ascii="Cambria" w:eastAsia="Cambria" w:hAnsi="Cambria" w:cs="Cambria"/>
          <w:color w:val="000000"/>
        </w:rPr>
        <w:t>tidak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memuat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konten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argumen</w:t>
      </w:r>
      <w:proofErr w:type="spellEnd"/>
      <w:r>
        <w:rPr>
          <w:rFonts w:ascii="Cambria" w:eastAsia="Cambria" w:hAnsi="Cambria" w:cs="Cambria"/>
          <w:color w:val="000000"/>
        </w:rPr>
        <w:t xml:space="preserve"> dan </w:t>
      </w:r>
      <w:proofErr w:type="spellStart"/>
      <w:r>
        <w:rPr>
          <w:rFonts w:ascii="Cambria" w:eastAsia="Cambria" w:hAnsi="Cambria" w:cs="Cambria"/>
          <w:color w:val="000000"/>
        </w:rPr>
        <w:t>pernyataan</w:t>
      </w:r>
      <w:proofErr w:type="spellEnd"/>
      <w:r>
        <w:rPr>
          <w:rFonts w:ascii="Cambria" w:eastAsia="Cambria" w:hAnsi="Cambria" w:cs="Cambria"/>
          <w:color w:val="000000"/>
        </w:rPr>
        <w:t xml:space="preserve"> yang </w:t>
      </w:r>
      <w:proofErr w:type="spellStart"/>
      <w:r>
        <w:rPr>
          <w:rFonts w:ascii="Cambria" w:eastAsia="Cambria" w:hAnsi="Cambria" w:cs="Cambria"/>
          <w:color w:val="000000"/>
        </w:rPr>
        <w:t>melanggar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hukum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tidak</w:t>
      </w:r>
      <w:proofErr w:type="spellEnd"/>
      <w:r>
        <w:rPr>
          <w:rFonts w:ascii="Cambria" w:eastAsia="Cambria" w:hAnsi="Cambria" w:cs="Cambria"/>
          <w:color w:val="000000"/>
        </w:rPr>
        <w:t xml:space="preserve"> juga </w:t>
      </w:r>
      <w:proofErr w:type="spellStart"/>
      <w:r>
        <w:rPr>
          <w:rFonts w:ascii="Cambria" w:eastAsia="Cambria" w:hAnsi="Cambria" w:cs="Cambria"/>
          <w:color w:val="000000"/>
        </w:rPr>
        <w:t>memuat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materi</w:t>
      </w:r>
      <w:proofErr w:type="spellEnd"/>
      <w:r>
        <w:rPr>
          <w:rFonts w:ascii="Cambria" w:eastAsia="Cambria" w:hAnsi="Cambria" w:cs="Cambria"/>
          <w:color w:val="000000"/>
        </w:rPr>
        <w:t xml:space="preserve"> yang dapat </w:t>
      </w:r>
      <w:proofErr w:type="spellStart"/>
      <w:r>
        <w:rPr>
          <w:rFonts w:ascii="Cambria" w:eastAsia="Cambria" w:hAnsi="Cambria" w:cs="Cambria"/>
          <w:color w:val="000000"/>
        </w:rPr>
        <w:t>melanggar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hak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cipta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pribadi</w:t>
      </w:r>
      <w:proofErr w:type="spellEnd"/>
      <w:r>
        <w:rPr>
          <w:rFonts w:ascii="Cambria" w:eastAsia="Cambria" w:hAnsi="Cambria" w:cs="Cambria"/>
          <w:color w:val="000000"/>
        </w:rPr>
        <w:t xml:space="preserve"> dan </w:t>
      </w:r>
      <w:proofErr w:type="spellStart"/>
      <w:r>
        <w:rPr>
          <w:rFonts w:ascii="Cambria" w:eastAsia="Cambria" w:hAnsi="Cambria" w:cs="Cambria"/>
          <w:color w:val="000000"/>
        </w:rPr>
        <w:t>entitas</w:t>
      </w:r>
      <w:proofErr w:type="spellEnd"/>
      <w:r>
        <w:rPr>
          <w:rFonts w:ascii="Cambria" w:eastAsia="Cambria" w:hAnsi="Cambria" w:cs="Cambria"/>
          <w:color w:val="000000"/>
        </w:rPr>
        <w:t xml:space="preserve"> yang </w:t>
      </w:r>
      <w:proofErr w:type="spellStart"/>
      <w:r>
        <w:rPr>
          <w:rFonts w:ascii="Cambria" w:eastAsia="Cambria" w:hAnsi="Cambria" w:cs="Cambria"/>
          <w:color w:val="000000"/>
        </w:rPr>
        <w:t>lainnya</w:t>
      </w:r>
      <w:proofErr w:type="spellEnd"/>
      <w:r>
        <w:rPr>
          <w:rFonts w:ascii="Cambria" w:eastAsia="Cambria" w:hAnsi="Cambria" w:cs="Cambria"/>
          <w:color w:val="000000"/>
        </w:rPr>
        <w:t>.</w:t>
      </w:r>
    </w:p>
    <w:p w14:paraId="3D992FD5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ind w:left="707"/>
        <w:contextualSpacing w:val="0"/>
        <w:jc w:val="both"/>
        <w:rPr>
          <w:rFonts w:ascii="Cambria" w:eastAsia="Cambria" w:hAnsi="Cambria" w:cs="Cambria"/>
          <w:color w:val="000000"/>
        </w:rPr>
      </w:pPr>
    </w:p>
    <w:p w14:paraId="38CCCFD4" w14:textId="77777777" w:rsidR="00D9517B" w:rsidRDefault="00281D3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left="707" w:hanging="283"/>
        <w:jc w:val="both"/>
      </w:pPr>
      <w:proofErr w:type="spellStart"/>
      <w:r>
        <w:rPr>
          <w:rFonts w:ascii="Cambria" w:eastAsia="Cambria" w:hAnsi="Cambria" w:cs="Cambria"/>
          <w:color w:val="000000"/>
        </w:rPr>
        <w:t>Penulis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telah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telah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memiliki</w:t>
      </w:r>
      <w:proofErr w:type="spellEnd"/>
      <w:r>
        <w:rPr>
          <w:rFonts w:ascii="Cambria" w:eastAsia="Cambria" w:hAnsi="Cambria" w:cs="Cambria"/>
          <w:color w:val="000000"/>
        </w:rPr>
        <w:t xml:space="preserve"> izin </w:t>
      </w:r>
      <w:proofErr w:type="spellStart"/>
      <w:r>
        <w:rPr>
          <w:rFonts w:ascii="Cambria" w:eastAsia="Cambria" w:hAnsi="Cambria" w:cs="Cambria"/>
          <w:color w:val="000000"/>
        </w:rPr>
        <w:t>tertulis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dari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pemegang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hak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cipta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apabila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terdapat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muatan</w:t>
      </w:r>
      <w:proofErr w:type="spellEnd"/>
      <w:r>
        <w:rPr>
          <w:rFonts w:ascii="Cambria" w:eastAsia="Cambria" w:hAnsi="Cambria" w:cs="Cambria"/>
          <w:color w:val="000000"/>
        </w:rPr>
        <w:t xml:space="preserve"> yang </w:t>
      </w:r>
      <w:proofErr w:type="spellStart"/>
      <w:r>
        <w:rPr>
          <w:rFonts w:ascii="Cambria" w:eastAsia="Cambria" w:hAnsi="Cambria" w:cs="Cambria"/>
          <w:color w:val="000000"/>
        </w:rPr>
        <w:t>dilindungi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hak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cipta</w:t>
      </w:r>
      <w:proofErr w:type="spellEnd"/>
      <w:r>
        <w:rPr>
          <w:rFonts w:ascii="Cambria" w:eastAsia="Cambria" w:hAnsi="Cambria" w:cs="Cambria"/>
          <w:color w:val="000000"/>
        </w:rPr>
        <w:t xml:space="preserve">/paten </w:t>
      </w:r>
      <w:proofErr w:type="spellStart"/>
      <w:r>
        <w:rPr>
          <w:rFonts w:ascii="Cambria" w:eastAsia="Cambria" w:hAnsi="Cambria" w:cs="Cambria"/>
          <w:color w:val="000000"/>
        </w:rPr>
        <w:t>pribadi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lembaga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lainnya</w:t>
      </w:r>
      <w:proofErr w:type="spellEnd"/>
      <w:r>
        <w:rPr>
          <w:rFonts w:ascii="Cambria" w:eastAsia="Cambria" w:hAnsi="Cambria" w:cs="Cambria"/>
          <w:color w:val="000000"/>
        </w:rPr>
        <w:t xml:space="preserve"> dan </w:t>
      </w:r>
      <w:proofErr w:type="spellStart"/>
      <w:r>
        <w:rPr>
          <w:rFonts w:ascii="Cambria" w:eastAsia="Cambria" w:hAnsi="Cambria" w:cs="Cambria"/>
          <w:color w:val="000000"/>
        </w:rPr>
        <w:t>penulis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telah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mencantumkan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sumbernya</w:t>
      </w:r>
      <w:proofErr w:type="spellEnd"/>
      <w:r>
        <w:rPr>
          <w:rFonts w:ascii="Cambria" w:eastAsia="Cambria" w:hAnsi="Cambria" w:cs="Cambria"/>
          <w:color w:val="000000"/>
        </w:rPr>
        <w:t xml:space="preserve"> pada naskah.</w:t>
      </w:r>
    </w:p>
    <w:p w14:paraId="244DBC81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ind w:left="4961"/>
        <w:contextualSpacing w:val="0"/>
        <w:jc w:val="center"/>
        <w:rPr>
          <w:rFonts w:ascii="Cambria" w:eastAsia="Cambria" w:hAnsi="Cambria" w:cs="Cambria"/>
          <w:color w:val="000000"/>
        </w:rPr>
      </w:pPr>
    </w:p>
    <w:p w14:paraId="55455516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mbria" w:eastAsia="Cambria" w:hAnsi="Cambria" w:cs="Cambria"/>
          <w:color w:val="000000"/>
        </w:rPr>
      </w:pPr>
    </w:p>
    <w:p w14:paraId="5FDE1DFC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mbria" w:eastAsia="Cambria" w:hAnsi="Cambria" w:cs="Cambria"/>
          <w:color w:val="000000"/>
        </w:rPr>
      </w:pPr>
    </w:p>
    <w:p w14:paraId="67312316" w14:textId="4E1D85C3" w:rsidR="00D9517B" w:rsidRPr="00312317" w:rsidRDefault="00281D3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  <w:t xml:space="preserve">Bandung, </w:t>
      </w:r>
      <w:r>
        <w:rPr>
          <w:rFonts w:ascii="Cambria" w:eastAsia="Cambria" w:hAnsi="Cambria" w:cs="Cambria"/>
        </w:rPr>
        <w:t xml:space="preserve">   </w:t>
      </w:r>
      <w:r>
        <w:rPr>
          <w:rFonts w:ascii="Cambria" w:eastAsia="Cambria" w:hAnsi="Cambria" w:cs="Cambria"/>
          <w:lang w:val="id-ID"/>
        </w:rPr>
        <w:t xml:space="preserve"> </w:t>
      </w:r>
      <w:r>
        <w:rPr>
          <w:rFonts w:ascii="Cambria" w:eastAsia="Cambria" w:hAnsi="Cambria" w:cs="Cambria"/>
        </w:rPr>
        <w:t>Mei 20</w:t>
      </w:r>
      <w:r w:rsidR="00AE6C97">
        <w:rPr>
          <w:rFonts w:ascii="Cambria" w:eastAsia="Cambria" w:hAnsi="Cambria" w:cs="Cambria"/>
          <w:lang w:val="id-ID"/>
        </w:rPr>
        <w:t>2</w:t>
      </w:r>
      <w:r w:rsidR="00312317">
        <w:rPr>
          <w:rFonts w:ascii="Cambria" w:eastAsia="Cambria" w:hAnsi="Cambria" w:cs="Cambria"/>
        </w:rPr>
        <w:t>3</w:t>
      </w:r>
    </w:p>
    <w:p w14:paraId="631BFB53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jc w:val="right"/>
        <w:rPr>
          <w:rFonts w:ascii="Cambria" w:eastAsia="Cambria" w:hAnsi="Cambria" w:cs="Cambria"/>
          <w:color w:val="000000"/>
        </w:rPr>
      </w:pPr>
    </w:p>
    <w:p w14:paraId="4385946A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jc w:val="right"/>
        <w:rPr>
          <w:rFonts w:ascii="Cambria" w:eastAsia="Cambria" w:hAnsi="Cambria" w:cs="Cambria"/>
          <w:color w:val="000000"/>
        </w:rPr>
      </w:pPr>
    </w:p>
    <w:p w14:paraId="769B8A9C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jc w:val="right"/>
        <w:rPr>
          <w:rFonts w:ascii="Cambria" w:eastAsia="Cambria" w:hAnsi="Cambria" w:cs="Cambria"/>
          <w:color w:val="000000"/>
        </w:rPr>
      </w:pPr>
    </w:p>
    <w:p w14:paraId="48217649" w14:textId="77777777" w:rsidR="00D9517B" w:rsidRDefault="00281D3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</w:r>
    </w:p>
    <w:p w14:paraId="46C3B2D9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mbria" w:eastAsia="Cambria" w:hAnsi="Cambria" w:cs="Cambria"/>
          <w:color w:val="000000"/>
        </w:rPr>
      </w:pPr>
    </w:p>
    <w:p w14:paraId="5CB110FD" w14:textId="77777777" w:rsidR="00D9517B" w:rsidRDefault="00281D3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</w:r>
      <w:proofErr w:type="spellStart"/>
      <w:r>
        <w:rPr>
          <w:rFonts w:ascii="Cambria" w:eastAsia="Cambria" w:hAnsi="Cambria" w:cs="Cambria"/>
          <w:color w:val="000000"/>
        </w:rPr>
        <w:t>Penulis</w:t>
      </w:r>
      <w:proofErr w:type="spellEnd"/>
    </w:p>
    <w:p w14:paraId="0FE591CE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mbria" w:eastAsia="Cambria" w:hAnsi="Cambria" w:cs="Cambria"/>
          <w:color w:val="000000"/>
        </w:rPr>
      </w:pPr>
    </w:p>
    <w:p w14:paraId="751741C8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mbria" w:eastAsia="Cambria" w:hAnsi="Cambria" w:cs="Cambria"/>
          <w:color w:val="000000"/>
        </w:rPr>
      </w:pPr>
    </w:p>
    <w:p w14:paraId="18438D78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mbria" w:eastAsia="Cambria" w:hAnsi="Cambria" w:cs="Cambria"/>
          <w:color w:val="000000"/>
        </w:rPr>
      </w:pPr>
    </w:p>
    <w:p w14:paraId="7296F926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mbria" w:eastAsia="Cambria" w:hAnsi="Cambria" w:cs="Cambria"/>
          <w:color w:val="000000"/>
        </w:rPr>
      </w:pPr>
    </w:p>
    <w:p w14:paraId="24E12EBA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mbria" w:eastAsia="Cambria" w:hAnsi="Cambria" w:cs="Cambria"/>
          <w:color w:val="000000"/>
        </w:rPr>
      </w:pPr>
    </w:p>
    <w:p w14:paraId="6DCA5C3A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mbria" w:eastAsia="Cambria" w:hAnsi="Cambria" w:cs="Cambria"/>
          <w:color w:val="000000"/>
        </w:rPr>
      </w:pPr>
    </w:p>
    <w:p w14:paraId="074101ED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mbria" w:eastAsia="Cambria" w:hAnsi="Cambria" w:cs="Cambria"/>
          <w:color w:val="000000"/>
        </w:rPr>
      </w:pPr>
    </w:p>
    <w:p w14:paraId="63F3A774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mbria" w:eastAsia="Cambria" w:hAnsi="Cambria" w:cs="Cambria"/>
          <w:color w:val="000000"/>
        </w:rPr>
      </w:pPr>
    </w:p>
    <w:p w14:paraId="156BFC7D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mbria" w:eastAsia="Cambria" w:hAnsi="Cambria" w:cs="Cambria"/>
          <w:color w:val="000000"/>
        </w:rPr>
      </w:pPr>
    </w:p>
    <w:p w14:paraId="6AC1F7BD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mbria" w:eastAsia="Cambria" w:hAnsi="Cambria" w:cs="Cambria"/>
          <w:color w:val="000000"/>
        </w:rPr>
      </w:pPr>
    </w:p>
    <w:p w14:paraId="2E49ED92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mbria" w:eastAsia="Cambria" w:hAnsi="Cambria" w:cs="Cambria"/>
          <w:color w:val="000000"/>
        </w:rPr>
      </w:pPr>
    </w:p>
    <w:p w14:paraId="652BC0B2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mbria" w:eastAsia="Cambria" w:hAnsi="Cambria" w:cs="Cambria"/>
          <w:color w:val="000000"/>
        </w:rPr>
      </w:pPr>
    </w:p>
    <w:p w14:paraId="5A8C5184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mbria" w:eastAsia="Cambria" w:hAnsi="Cambria" w:cs="Cambria"/>
          <w:color w:val="000000"/>
        </w:rPr>
      </w:pPr>
    </w:p>
    <w:p w14:paraId="54202186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mbria" w:eastAsia="Cambria" w:hAnsi="Cambria" w:cs="Cambria"/>
          <w:color w:val="000000"/>
        </w:rPr>
      </w:pPr>
    </w:p>
    <w:p w14:paraId="6FB2F315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mbria" w:eastAsia="Cambria" w:hAnsi="Cambria" w:cs="Cambria"/>
          <w:color w:val="000000"/>
        </w:rPr>
      </w:pPr>
    </w:p>
    <w:p w14:paraId="3F2471ED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mbria" w:eastAsia="Cambria" w:hAnsi="Cambria" w:cs="Cambria"/>
          <w:color w:val="000000"/>
        </w:rPr>
      </w:pPr>
    </w:p>
    <w:p w14:paraId="74337054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mbria" w:eastAsia="Cambria" w:hAnsi="Cambria" w:cs="Cambria"/>
          <w:color w:val="000000"/>
        </w:rPr>
      </w:pPr>
    </w:p>
    <w:p w14:paraId="3E2172DB" w14:textId="77777777" w:rsidR="00D9517B" w:rsidRDefault="00281D3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lastRenderedPageBreak/>
        <w:t xml:space="preserve">Surat </w:t>
      </w:r>
      <w:proofErr w:type="spellStart"/>
      <w:r>
        <w:rPr>
          <w:rFonts w:ascii="Cambria" w:eastAsia="Cambria" w:hAnsi="Cambria" w:cs="Cambria"/>
          <w:b/>
          <w:color w:val="000000"/>
        </w:rPr>
        <w:t>Pengalihan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Hak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Cipta</w:t>
      </w:r>
      <w:proofErr w:type="spellEnd"/>
    </w:p>
    <w:p w14:paraId="244010C1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mbria" w:eastAsia="Cambria" w:hAnsi="Cambria" w:cs="Cambria"/>
          <w:b/>
          <w:color w:val="000000"/>
        </w:rPr>
      </w:pPr>
    </w:p>
    <w:p w14:paraId="48CF83BF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mbria" w:eastAsia="Cambria" w:hAnsi="Cambria" w:cs="Cambria"/>
          <w:b/>
          <w:color w:val="000000"/>
        </w:rPr>
      </w:pPr>
    </w:p>
    <w:p w14:paraId="5BFE02BD" w14:textId="77777777" w:rsidR="00D9517B" w:rsidRDefault="00281D3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Surat </w:t>
      </w:r>
      <w:proofErr w:type="spellStart"/>
      <w:r>
        <w:rPr>
          <w:rFonts w:ascii="Cambria" w:eastAsia="Cambria" w:hAnsi="Cambria" w:cs="Cambria"/>
          <w:color w:val="000000"/>
        </w:rPr>
        <w:t>pernyataan</w:t>
      </w:r>
      <w:proofErr w:type="spellEnd"/>
      <w:r>
        <w:rPr>
          <w:rFonts w:ascii="Cambria" w:eastAsia="Cambria" w:hAnsi="Cambria" w:cs="Cambria"/>
          <w:color w:val="000000"/>
        </w:rPr>
        <w:t xml:space="preserve"> ini </w:t>
      </w:r>
      <w:proofErr w:type="spellStart"/>
      <w:r>
        <w:rPr>
          <w:rFonts w:ascii="Cambria" w:eastAsia="Cambria" w:hAnsi="Cambria" w:cs="Cambria"/>
          <w:color w:val="000000"/>
        </w:rPr>
        <w:t>mohon</w:t>
      </w:r>
      <w:proofErr w:type="spellEnd"/>
      <w:r>
        <w:rPr>
          <w:rFonts w:ascii="Cambria" w:eastAsia="Cambria" w:hAnsi="Cambria" w:cs="Cambria"/>
          <w:color w:val="000000"/>
        </w:rPr>
        <w:t xml:space="preserve"> dapat </w:t>
      </w:r>
      <w:proofErr w:type="spellStart"/>
      <w:r>
        <w:rPr>
          <w:rFonts w:ascii="Cambria" w:eastAsia="Cambria" w:hAnsi="Cambria" w:cs="Cambria"/>
          <w:color w:val="000000"/>
        </w:rPr>
        <w:t>diserahkan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kepada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Redaksi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Pelaksana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sebelum</w:t>
      </w:r>
      <w:proofErr w:type="spellEnd"/>
      <w:r>
        <w:rPr>
          <w:rFonts w:ascii="Cambria" w:eastAsia="Cambria" w:hAnsi="Cambria" w:cs="Cambria"/>
          <w:color w:val="000000"/>
        </w:rPr>
        <w:t xml:space="preserve"> naskah </w:t>
      </w:r>
      <w:proofErr w:type="spellStart"/>
      <w:r>
        <w:rPr>
          <w:rFonts w:ascii="Cambria" w:eastAsia="Cambria" w:hAnsi="Cambria" w:cs="Cambria"/>
          <w:color w:val="000000"/>
        </w:rPr>
        <w:t>masuk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penjadwalan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terbit</w:t>
      </w:r>
      <w:proofErr w:type="spellEnd"/>
      <w:r>
        <w:rPr>
          <w:rFonts w:ascii="Cambria" w:eastAsia="Cambria" w:hAnsi="Cambria" w:cs="Cambria"/>
          <w:color w:val="000000"/>
        </w:rPr>
        <w:t>.</w:t>
      </w:r>
    </w:p>
    <w:p w14:paraId="3ABBEA05" w14:textId="77777777" w:rsidR="00D9517B" w:rsidRDefault="00D9517B">
      <w:pPr>
        <w:widowControl/>
        <w:contextualSpacing w:val="0"/>
        <w:rPr>
          <w:rFonts w:ascii="Cambria" w:eastAsia="Cambria" w:hAnsi="Cambria" w:cs="Cambria"/>
          <w:b/>
        </w:rPr>
      </w:pPr>
    </w:p>
    <w:tbl>
      <w:tblPr>
        <w:tblStyle w:val="a0"/>
        <w:tblW w:w="8070" w:type="dxa"/>
        <w:tblInd w:w="1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390"/>
        <w:gridCol w:w="6000"/>
      </w:tblGrid>
      <w:tr w:rsidR="00D9517B" w14:paraId="7500878A" w14:textId="77777777">
        <w:trPr>
          <w:trHeight w:val="3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DA818" w14:textId="77777777" w:rsidR="00D9517B" w:rsidRDefault="00281D3B">
            <w:pPr>
              <w:contextualSpacing w:val="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Judul</w:t>
            </w:r>
            <w:proofErr w:type="spellEnd"/>
            <w:r>
              <w:rPr>
                <w:rFonts w:ascii="Cambria" w:eastAsia="Cambria" w:hAnsi="Cambria" w:cs="Cambria"/>
              </w:rPr>
              <w:t xml:space="preserve"> tulisan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6783C" w14:textId="77777777" w:rsidR="00D9517B" w:rsidRDefault="00281D3B">
            <w:pPr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: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F75A1" w14:textId="77777777" w:rsidR="00D9517B" w:rsidRDefault="00D9517B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</w:tr>
      <w:tr w:rsidR="00D9517B" w14:paraId="7287554F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A21C" w14:textId="77777777" w:rsidR="00D9517B" w:rsidRDefault="00281D3B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Nama </w:t>
            </w:r>
            <w:proofErr w:type="spellStart"/>
            <w:r>
              <w:rPr>
                <w:rFonts w:ascii="Cambria" w:eastAsia="Cambria" w:hAnsi="Cambria" w:cs="Cambria"/>
              </w:rPr>
              <w:t>penulis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3D214" w14:textId="77777777" w:rsidR="00D9517B" w:rsidRDefault="00281D3B">
            <w:pPr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: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F352A" w14:textId="77777777" w:rsidR="00D9517B" w:rsidRDefault="00D9517B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</w:tr>
      <w:tr w:rsidR="00D9517B" w14:paraId="5263193C" w14:textId="7777777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0BBB9" w14:textId="77777777" w:rsidR="00D9517B" w:rsidRDefault="00281D3B">
            <w:pPr>
              <w:contextualSpacing w:val="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Instansi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E8424" w14:textId="77777777" w:rsidR="00D9517B" w:rsidRDefault="00281D3B">
            <w:pPr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: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05469" w14:textId="77777777" w:rsidR="00D9517B" w:rsidRDefault="00D9517B">
            <w:pPr>
              <w:contextualSpacing w:val="0"/>
              <w:rPr>
                <w:rFonts w:ascii="Cambria" w:eastAsia="Cambria" w:hAnsi="Cambria" w:cs="Cambria"/>
                <w:b/>
              </w:rPr>
            </w:pPr>
          </w:p>
        </w:tc>
      </w:tr>
    </w:tbl>
    <w:p w14:paraId="16CE7F57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Cambria" w:eastAsia="Cambria" w:hAnsi="Cambria" w:cs="Cambria"/>
          <w:color w:val="000000"/>
        </w:rPr>
      </w:pPr>
    </w:p>
    <w:p w14:paraId="0AF7F01F" w14:textId="22FC56BD" w:rsidR="00D9517B" w:rsidRDefault="00281D3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Cambria" w:eastAsia="Cambria" w:hAnsi="Cambria" w:cs="Cambria"/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Menyatakan</w:t>
      </w:r>
      <w:proofErr w:type="spellEnd"/>
      <w:r>
        <w:rPr>
          <w:rFonts w:ascii="Cambria" w:eastAsia="Cambria" w:hAnsi="Cambria" w:cs="Cambria"/>
          <w:color w:val="000000"/>
        </w:rPr>
        <w:t xml:space="preserve"> *</w:t>
      </w:r>
      <w:proofErr w:type="spellStart"/>
      <w:r>
        <w:rPr>
          <w:rFonts w:ascii="Cambria" w:eastAsia="Cambria" w:hAnsi="Cambria" w:cs="Cambria"/>
          <w:b/>
          <w:color w:val="000000"/>
        </w:rPr>
        <w:t>setuju</w:t>
      </w:r>
      <w:proofErr w:type="spellEnd"/>
      <w:r>
        <w:rPr>
          <w:rFonts w:ascii="Cambria" w:eastAsia="Cambria" w:hAnsi="Cambria" w:cs="Cambria"/>
          <w:color w:val="000000"/>
        </w:rPr>
        <w:t xml:space="preserve"> naskah </w:t>
      </w:r>
      <w:proofErr w:type="spellStart"/>
      <w:r>
        <w:rPr>
          <w:rFonts w:ascii="Cambria" w:eastAsia="Cambria" w:hAnsi="Cambria" w:cs="Cambria"/>
          <w:color w:val="000000"/>
        </w:rPr>
        <w:t>dengan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</w:rPr>
        <w:t>tersebut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jika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diterbitkan</w:t>
      </w:r>
      <w:proofErr w:type="spellEnd"/>
      <w:r>
        <w:rPr>
          <w:rFonts w:ascii="Cambria" w:eastAsia="Cambria" w:hAnsi="Cambria" w:cs="Cambria"/>
          <w:color w:val="000000"/>
        </w:rPr>
        <w:t xml:space="preserve"> oleh Jurnal </w:t>
      </w:r>
      <w:proofErr w:type="spellStart"/>
      <w:r>
        <w:rPr>
          <w:rFonts w:ascii="Cambria" w:eastAsia="Cambria" w:hAnsi="Cambria" w:cs="Cambria"/>
          <w:color w:val="000000"/>
        </w:rPr>
        <w:t>Permukiman</w:t>
      </w:r>
      <w:proofErr w:type="spellEnd"/>
      <w:r>
        <w:rPr>
          <w:rFonts w:ascii="Cambria" w:eastAsia="Cambria" w:hAnsi="Cambria" w:cs="Cambria"/>
          <w:color w:val="000000"/>
        </w:rPr>
        <w:t xml:space="preserve">. </w:t>
      </w:r>
      <w:proofErr w:type="spellStart"/>
      <w:r w:rsidRPr="005D4277">
        <w:rPr>
          <w:rFonts w:ascii="Cambria" w:eastAsia="Cambria" w:hAnsi="Cambria" w:cs="Cambria"/>
          <w:b/>
          <w:color w:val="000000"/>
        </w:rPr>
        <w:t>Hak</w:t>
      </w:r>
      <w:proofErr w:type="spellEnd"/>
      <w:r w:rsidR="005D4277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E415B4" w:rsidRPr="00E415B4">
        <w:rPr>
          <w:rFonts w:ascii="Cambria" w:eastAsia="Cambria" w:hAnsi="Cambria" w:cs="Cambria"/>
          <w:b/>
          <w:color w:val="000000"/>
        </w:rPr>
        <w:t>publikasi</w:t>
      </w:r>
      <w:proofErr w:type="spellEnd"/>
      <w:r>
        <w:rPr>
          <w:rFonts w:ascii="Cambria" w:eastAsia="Cambria" w:hAnsi="Cambria" w:cs="Cambria"/>
          <w:color w:val="000000"/>
        </w:rPr>
        <w:t xml:space="preserve"> untuk naskah, </w:t>
      </w:r>
      <w:proofErr w:type="spellStart"/>
      <w:r>
        <w:rPr>
          <w:rFonts w:ascii="Cambria" w:eastAsia="Cambria" w:hAnsi="Cambria" w:cs="Cambria"/>
          <w:color w:val="000000"/>
        </w:rPr>
        <w:t>isi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teks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abstrak</w:t>
      </w:r>
      <w:proofErr w:type="spellEnd"/>
      <w:r>
        <w:rPr>
          <w:rFonts w:ascii="Cambria" w:eastAsia="Cambria" w:hAnsi="Cambria" w:cs="Cambria"/>
          <w:color w:val="000000"/>
        </w:rPr>
        <w:t xml:space="preserve"> dan semua </w:t>
      </w:r>
      <w:proofErr w:type="spellStart"/>
      <w:r>
        <w:rPr>
          <w:rFonts w:ascii="Cambria" w:eastAsia="Cambria" w:hAnsi="Cambria" w:cs="Cambria"/>
          <w:color w:val="000000"/>
        </w:rPr>
        <w:t>bagian</w:t>
      </w:r>
      <w:proofErr w:type="spellEnd"/>
      <w:r>
        <w:rPr>
          <w:rFonts w:ascii="Cambria" w:eastAsia="Cambria" w:hAnsi="Cambria" w:cs="Cambria"/>
          <w:color w:val="000000"/>
        </w:rPr>
        <w:t xml:space="preserve"> yang </w:t>
      </w:r>
      <w:proofErr w:type="spellStart"/>
      <w:r>
        <w:rPr>
          <w:rFonts w:ascii="Cambria" w:eastAsia="Cambria" w:hAnsi="Cambria" w:cs="Cambria"/>
          <w:color w:val="000000"/>
        </w:rPr>
        <w:t>membentuk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karya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tulis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ilmiah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tersebut</w:t>
      </w:r>
      <w:proofErr w:type="spellEnd"/>
      <w:r>
        <w:rPr>
          <w:rFonts w:ascii="Cambria" w:eastAsia="Cambria" w:hAnsi="Cambria" w:cs="Cambria"/>
          <w:color w:val="000000"/>
        </w:rPr>
        <w:t xml:space="preserve">, yang </w:t>
      </w:r>
      <w:proofErr w:type="spellStart"/>
      <w:r>
        <w:rPr>
          <w:rFonts w:ascii="Cambria" w:eastAsia="Cambria" w:hAnsi="Cambria" w:cs="Cambria"/>
          <w:color w:val="000000"/>
        </w:rPr>
        <w:t>telah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diajukan</w:t>
      </w:r>
      <w:proofErr w:type="spellEnd"/>
      <w:r>
        <w:rPr>
          <w:rFonts w:ascii="Cambria" w:eastAsia="Cambria" w:hAnsi="Cambria" w:cs="Cambria"/>
          <w:color w:val="000000"/>
        </w:rPr>
        <w:t xml:space="preserve"> oleh </w:t>
      </w:r>
      <w:proofErr w:type="spellStart"/>
      <w:r>
        <w:rPr>
          <w:rFonts w:ascii="Cambria" w:eastAsia="Cambria" w:hAnsi="Cambria" w:cs="Cambria"/>
          <w:color w:val="000000"/>
        </w:rPr>
        <w:t>penulis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dengan</w:t>
      </w:r>
      <w:proofErr w:type="spellEnd"/>
      <w:r>
        <w:rPr>
          <w:rFonts w:ascii="Cambria" w:eastAsia="Cambria" w:hAnsi="Cambria" w:cs="Cambria"/>
          <w:color w:val="000000"/>
        </w:rPr>
        <w:t xml:space="preserve"> ini </w:t>
      </w:r>
      <w:proofErr w:type="spellStart"/>
      <w:r>
        <w:rPr>
          <w:rFonts w:ascii="Cambria" w:eastAsia="Cambria" w:hAnsi="Cambria" w:cs="Cambria"/>
          <w:color w:val="000000"/>
        </w:rPr>
        <w:t>dinyatakan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telah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dialihkan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kepada</w:t>
      </w:r>
      <w:proofErr w:type="spellEnd"/>
      <w:r>
        <w:rPr>
          <w:rFonts w:ascii="Cambria" w:eastAsia="Cambria" w:hAnsi="Cambria" w:cs="Cambria"/>
          <w:color w:val="000000"/>
        </w:rPr>
        <w:t xml:space="preserve"> Jurnal </w:t>
      </w:r>
      <w:proofErr w:type="spellStart"/>
      <w:r>
        <w:rPr>
          <w:rFonts w:ascii="Cambria" w:eastAsia="Cambria" w:hAnsi="Cambria" w:cs="Cambria"/>
          <w:color w:val="000000"/>
        </w:rPr>
        <w:t>Permukiman</w:t>
      </w:r>
      <w:proofErr w:type="spellEnd"/>
      <w:r>
        <w:rPr>
          <w:rFonts w:ascii="Cambria" w:eastAsia="Cambria" w:hAnsi="Cambria" w:cs="Cambria"/>
          <w:color w:val="000000"/>
        </w:rPr>
        <w:t xml:space="preserve">. </w:t>
      </w:r>
      <w:proofErr w:type="spellStart"/>
      <w:r>
        <w:rPr>
          <w:rFonts w:ascii="Cambria" w:eastAsia="Cambria" w:hAnsi="Cambria" w:cs="Cambria"/>
          <w:color w:val="000000"/>
        </w:rPr>
        <w:t>Pengalihan</w:t>
      </w:r>
      <w:proofErr w:type="spellEnd"/>
      <w:r w:rsidR="005D4277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5D4277">
        <w:rPr>
          <w:rFonts w:ascii="Cambria" w:eastAsia="Cambria" w:hAnsi="Cambria" w:cs="Cambria"/>
          <w:color w:val="000000"/>
        </w:rPr>
        <w:t>hak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5D4277">
        <w:rPr>
          <w:rFonts w:ascii="Cambria" w:eastAsia="Cambria" w:hAnsi="Cambria" w:cs="Cambria"/>
          <w:color w:val="000000"/>
        </w:rPr>
        <w:t>publikasi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meliputi</w:t>
      </w:r>
      <w:proofErr w:type="spellEnd"/>
      <w:r>
        <w:rPr>
          <w:rFonts w:ascii="Cambria" w:eastAsia="Cambria" w:hAnsi="Cambria" w:cs="Cambria"/>
          <w:color w:val="000000"/>
        </w:rPr>
        <w:t xml:space="preserve"> semua </w:t>
      </w:r>
      <w:proofErr w:type="spellStart"/>
      <w:r>
        <w:rPr>
          <w:rFonts w:ascii="Cambria" w:eastAsia="Cambria" w:hAnsi="Cambria" w:cs="Cambria"/>
          <w:color w:val="000000"/>
        </w:rPr>
        <w:t>bahan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bagian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dari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isi</w:t>
      </w:r>
      <w:proofErr w:type="spellEnd"/>
      <w:r>
        <w:rPr>
          <w:rFonts w:ascii="Cambria" w:eastAsia="Cambria" w:hAnsi="Cambria" w:cs="Cambria"/>
          <w:color w:val="000000"/>
        </w:rPr>
        <w:t xml:space="preserve"> naskah yang </w:t>
      </w:r>
      <w:proofErr w:type="spellStart"/>
      <w:r>
        <w:rPr>
          <w:rFonts w:ascii="Cambria" w:eastAsia="Cambria" w:hAnsi="Cambria" w:cs="Cambria"/>
          <w:color w:val="000000"/>
        </w:rPr>
        <w:t>akan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diterbitkan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dalam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bentuk</w:t>
      </w:r>
      <w:proofErr w:type="spellEnd"/>
      <w:r>
        <w:rPr>
          <w:rFonts w:ascii="Cambria" w:eastAsia="Cambria" w:hAnsi="Cambria" w:cs="Cambria"/>
          <w:color w:val="000000"/>
        </w:rPr>
        <w:t xml:space="preserve"> media </w:t>
      </w:r>
      <w:proofErr w:type="spellStart"/>
      <w:r>
        <w:rPr>
          <w:rFonts w:ascii="Cambria" w:eastAsia="Cambria" w:hAnsi="Cambria" w:cs="Cambria"/>
          <w:color w:val="000000"/>
        </w:rPr>
        <w:t>apapun</w:t>
      </w:r>
      <w:proofErr w:type="spellEnd"/>
      <w:r>
        <w:rPr>
          <w:rFonts w:ascii="Cambria" w:eastAsia="Cambria" w:hAnsi="Cambria" w:cs="Cambria"/>
          <w:color w:val="000000"/>
        </w:rPr>
        <w:t xml:space="preserve"> baik </w:t>
      </w:r>
      <w:proofErr w:type="spellStart"/>
      <w:r>
        <w:rPr>
          <w:rFonts w:ascii="Cambria" w:eastAsia="Cambria" w:hAnsi="Cambria" w:cs="Cambria"/>
          <w:color w:val="000000"/>
        </w:rPr>
        <w:t>cetak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ataupun</w:t>
      </w:r>
      <w:proofErr w:type="spellEnd"/>
      <w:r>
        <w:rPr>
          <w:rFonts w:ascii="Cambria" w:eastAsia="Cambria" w:hAnsi="Cambria" w:cs="Cambria"/>
          <w:color w:val="000000"/>
        </w:rPr>
        <w:t xml:space="preserve"> digital.</w:t>
      </w:r>
    </w:p>
    <w:p w14:paraId="64C37BA0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Cambria" w:eastAsia="Cambria" w:hAnsi="Cambria" w:cs="Cambria"/>
          <w:color w:val="000000"/>
        </w:rPr>
      </w:pPr>
    </w:p>
    <w:p w14:paraId="3A6A82F7" w14:textId="77777777" w:rsidR="00D9517B" w:rsidRDefault="00281D3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Cambria" w:eastAsia="Cambria" w:hAnsi="Cambria" w:cs="Cambria"/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Dengan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menandatangani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kesepakatan</w:t>
      </w:r>
      <w:proofErr w:type="spellEnd"/>
      <w:r>
        <w:rPr>
          <w:rFonts w:ascii="Cambria" w:eastAsia="Cambria" w:hAnsi="Cambria" w:cs="Cambria"/>
          <w:color w:val="000000"/>
        </w:rPr>
        <w:t xml:space="preserve"> ini, </w:t>
      </w:r>
      <w:proofErr w:type="spellStart"/>
      <w:r>
        <w:rPr>
          <w:rFonts w:ascii="Cambria" w:eastAsia="Cambria" w:hAnsi="Cambria" w:cs="Cambria"/>
          <w:color w:val="000000"/>
        </w:rPr>
        <w:t>penulis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menjamin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bahwa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artikel</w:t>
      </w:r>
      <w:proofErr w:type="spellEnd"/>
      <w:r>
        <w:rPr>
          <w:rFonts w:ascii="Cambria" w:eastAsia="Cambria" w:hAnsi="Cambria" w:cs="Cambria"/>
          <w:color w:val="000000"/>
        </w:rPr>
        <w:t xml:space="preserve"> yang </w:t>
      </w:r>
      <w:proofErr w:type="spellStart"/>
      <w:r>
        <w:rPr>
          <w:rFonts w:ascii="Cambria" w:eastAsia="Cambria" w:hAnsi="Cambria" w:cs="Cambria"/>
          <w:color w:val="000000"/>
        </w:rPr>
        <w:t>diajukan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adalah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asli</w:t>
      </w:r>
      <w:proofErr w:type="spellEnd"/>
      <w:r>
        <w:rPr>
          <w:rFonts w:ascii="Cambria" w:eastAsia="Cambria" w:hAnsi="Cambria" w:cs="Cambria"/>
          <w:color w:val="000000"/>
        </w:rPr>
        <w:t xml:space="preserve"> dan </w:t>
      </w:r>
      <w:proofErr w:type="spellStart"/>
      <w:r>
        <w:rPr>
          <w:rFonts w:ascii="Cambria" w:eastAsia="Cambria" w:hAnsi="Cambria" w:cs="Cambria"/>
          <w:color w:val="000000"/>
        </w:rPr>
        <w:t>isinya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tidak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plagiat</w:t>
      </w:r>
      <w:proofErr w:type="spellEnd"/>
      <w:r>
        <w:rPr>
          <w:rFonts w:ascii="Cambria" w:eastAsia="Cambria" w:hAnsi="Cambria" w:cs="Cambria"/>
          <w:color w:val="000000"/>
        </w:rPr>
        <w:t xml:space="preserve">, belum </w:t>
      </w:r>
      <w:proofErr w:type="spellStart"/>
      <w:r>
        <w:rPr>
          <w:rFonts w:ascii="Cambria" w:eastAsia="Cambria" w:hAnsi="Cambria" w:cs="Cambria"/>
          <w:color w:val="000000"/>
        </w:rPr>
        <w:t>pernah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diterbitkan</w:t>
      </w:r>
      <w:proofErr w:type="spellEnd"/>
      <w:r>
        <w:rPr>
          <w:rFonts w:ascii="Cambria" w:eastAsia="Cambria" w:hAnsi="Cambria" w:cs="Cambria"/>
          <w:color w:val="000000"/>
        </w:rPr>
        <w:t xml:space="preserve"> dan </w:t>
      </w:r>
      <w:proofErr w:type="spellStart"/>
      <w:r>
        <w:rPr>
          <w:rFonts w:ascii="Cambria" w:eastAsia="Cambria" w:hAnsi="Cambria" w:cs="Cambria"/>
          <w:color w:val="000000"/>
        </w:rPr>
        <w:t>tidak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sedang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dipertimbangkan</w:t>
      </w:r>
      <w:proofErr w:type="spellEnd"/>
      <w:r>
        <w:rPr>
          <w:rFonts w:ascii="Cambria" w:eastAsia="Cambria" w:hAnsi="Cambria" w:cs="Cambria"/>
          <w:color w:val="000000"/>
        </w:rPr>
        <w:t xml:space="preserve"> untuk </w:t>
      </w:r>
      <w:proofErr w:type="spellStart"/>
      <w:r>
        <w:rPr>
          <w:rFonts w:ascii="Cambria" w:eastAsia="Cambria" w:hAnsi="Cambria" w:cs="Cambria"/>
          <w:color w:val="000000"/>
        </w:rPr>
        <w:t>publikasi</w:t>
      </w:r>
      <w:proofErr w:type="spellEnd"/>
      <w:r>
        <w:rPr>
          <w:rFonts w:ascii="Cambria" w:eastAsia="Cambria" w:hAnsi="Cambria" w:cs="Cambria"/>
          <w:color w:val="000000"/>
        </w:rPr>
        <w:t xml:space="preserve"> di </w:t>
      </w:r>
      <w:proofErr w:type="spellStart"/>
      <w:r>
        <w:rPr>
          <w:rFonts w:ascii="Cambria" w:eastAsia="Cambria" w:hAnsi="Cambria" w:cs="Cambria"/>
          <w:color w:val="000000"/>
        </w:rPr>
        <w:t>tempat</w:t>
      </w:r>
      <w:proofErr w:type="spellEnd"/>
      <w:r>
        <w:rPr>
          <w:rFonts w:ascii="Cambria" w:eastAsia="Cambria" w:hAnsi="Cambria" w:cs="Cambria"/>
          <w:color w:val="000000"/>
        </w:rPr>
        <w:t xml:space="preserve"> lain </w:t>
      </w:r>
      <w:proofErr w:type="spellStart"/>
      <w:r>
        <w:rPr>
          <w:rFonts w:ascii="Cambria" w:eastAsia="Cambria" w:hAnsi="Cambria" w:cs="Cambria"/>
          <w:color w:val="000000"/>
        </w:rPr>
        <w:t>dalam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bentuk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apapun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tanpa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ada</w:t>
      </w:r>
      <w:proofErr w:type="spellEnd"/>
      <w:r>
        <w:rPr>
          <w:rFonts w:ascii="Cambria" w:eastAsia="Cambria" w:hAnsi="Cambria" w:cs="Cambria"/>
          <w:color w:val="000000"/>
        </w:rPr>
        <w:t xml:space="preserve"> izin </w:t>
      </w:r>
      <w:proofErr w:type="spellStart"/>
      <w:r>
        <w:rPr>
          <w:rFonts w:ascii="Cambria" w:eastAsia="Cambria" w:hAnsi="Cambria" w:cs="Cambria"/>
          <w:color w:val="000000"/>
        </w:rPr>
        <w:t>dari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redaksi</w:t>
      </w:r>
      <w:proofErr w:type="spellEnd"/>
      <w:r>
        <w:rPr>
          <w:rFonts w:ascii="Cambria" w:eastAsia="Cambria" w:hAnsi="Cambria" w:cs="Cambria"/>
          <w:color w:val="000000"/>
        </w:rPr>
        <w:t xml:space="preserve"> Jurnal </w:t>
      </w:r>
      <w:proofErr w:type="spellStart"/>
      <w:r>
        <w:rPr>
          <w:rFonts w:ascii="Cambria" w:eastAsia="Cambria" w:hAnsi="Cambria" w:cs="Cambria"/>
          <w:color w:val="000000"/>
        </w:rPr>
        <w:t>Permukiman</w:t>
      </w:r>
      <w:proofErr w:type="spellEnd"/>
      <w:r>
        <w:rPr>
          <w:rFonts w:ascii="Cambria" w:eastAsia="Cambria" w:hAnsi="Cambria" w:cs="Cambria"/>
          <w:color w:val="000000"/>
        </w:rPr>
        <w:t>.</w:t>
      </w:r>
    </w:p>
    <w:p w14:paraId="232F0F68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Cambria" w:eastAsia="Cambria" w:hAnsi="Cambria" w:cs="Cambria"/>
          <w:color w:val="000000"/>
        </w:rPr>
      </w:pPr>
    </w:p>
    <w:p w14:paraId="5F6EBBCE" w14:textId="77777777" w:rsidR="00D9517B" w:rsidRDefault="00281D3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Cambria" w:eastAsia="Cambria" w:hAnsi="Cambria" w:cs="Cambria"/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Penulis</w:t>
      </w:r>
      <w:proofErr w:type="spellEnd"/>
      <w:r>
        <w:rPr>
          <w:rFonts w:ascii="Cambria" w:eastAsia="Cambria" w:hAnsi="Cambria" w:cs="Cambria"/>
          <w:color w:val="000000"/>
        </w:rPr>
        <w:t xml:space="preserve"> yang </w:t>
      </w:r>
      <w:proofErr w:type="spellStart"/>
      <w:r>
        <w:rPr>
          <w:rFonts w:ascii="Cambria" w:eastAsia="Cambria" w:hAnsi="Cambria" w:cs="Cambria"/>
          <w:color w:val="000000"/>
        </w:rPr>
        <w:t>mewakili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penandatangan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surat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kesepakatan</w:t>
      </w:r>
      <w:proofErr w:type="spellEnd"/>
      <w:r>
        <w:rPr>
          <w:rFonts w:ascii="Cambria" w:eastAsia="Cambria" w:hAnsi="Cambria" w:cs="Cambria"/>
          <w:color w:val="000000"/>
        </w:rPr>
        <w:t xml:space="preserve"> ini </w:t>
      </w:r>
      <w:proofErr w:type="spellStart"/>
      <w:r>
        <w:rPr>
          <w:rFonts w:ascii="Cambria" w:eastAsia="Cambria" w:hAnsi="Cambria" w:cs="Cambria"/>
          <w:color w:val="000000"/>
        </w:rPr>
        <w:t>memiliki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kuasa</w:t>
      </w:r>
      <w:proofErr w:type="spellEnd"/>
      <w:r>
        <w:rPr>
          <w:rFonts w:ascii="Cambria" w:eastAsia="Cambria" w:hAnsi="Cambria" w:cs="Cambria"/>
          <w:color w:val="000000"/>
        </w:rPr>
        <w:t xml:space="preserve"> dan </w:t>
      </w:r>
      <w:proofErr w:type="spellStart"/>
      <w:r>
        <w:rPr>
          <w:rFonts w:ascii="Cambria" w:eastAsia="Cambria" w:hAnsi="Cambria" w:cs="Cambria"/>
          <w:color w:val="000000"/>
        </w:rPr>
        <w:t>kewenangan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atas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nama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penulis-penulis</w:t>
      </w:r>
      <w:proofErr w:type="spellEnd"/>
      <w:r>
        <w:rPr>
          <w:rFonts w:ascii="Cambria" w:eastAsia="Cambria" w:hAnsi="Cambria" w:cs="Cambria"/>
          <w:color w:val="000000"/>
        </w:rPr>
        <w:t xml:space="preserve"> lain yang </w:t>
      </w:r>
      <w:proofErr w:type="spellStart"/>
      <w:r>
        <w:rPr>
          <w:rFonts w:ascii="Cambria" w:eastAsia="Cambria" w:hAnsi="Cambria" w:cs="Cambria"/>
          <w:color w:val="000000"/>
        </w:rPr>
        <w:t>tercantum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dalam</w:t>
      </w:r>
      <w:proofErr w:type="spellEnd"/>
      <w:r>
        <w:rPr>
          <w:rFonts w:ascii="Cambria" w:eastAsia="Cambria" w:hAnsi="Cambria" w:cs="Cambria"/>
          <w:color w:val="000000"/>
        </w:rPr>
        <w:t xml:space="preserve"> naskah.</w:t>
      </w:r>
    </w:p>
    <w:p w14:paraId="3627C26D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Cambria" w:eastAsia="Cambria" w:hAnsi="Cambria" w:cs="Cambria"/>
          <w:color w:val="000000"/>
        </w:rPr>
      </w:pPr>
    </w:p>
    <w:p w14:paraId="2E5A9B5A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Cambria" w:eastAsia="Cambria" w:hAnsi="Cambria" w:cs="Cambria"/>
          <w:color w:val="000000"/>
        </w:rPr>
      </w:pPr>
    </w:p>
    <w:p w14:paraId="650697AC" w14:textId="77777777" w:rsidR="00D9517B" w:rsidRDefault="00281D3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Cambria" w:eastAsia="Cambria" w:hAnsi="Cambria" w:cs="Cambria"/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Demikian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surat</w:t>
      </w:r>
      <w:proofErr w:type="spellEnd"/>
      <w:r>
        <w:rPr>
          <w:rFonts w:ascii="Cambria" w:eastAsia="Cambria" w:hAnsi="Cambria" w:cs="Cambria"/>
          <w:color w:val="000000"/>
        </w:rPr>
        <w:t xml:space="preserve"> ini kami </w:t>
      </w:r>
      <w:proofErr w:type="spellStart"/>
      <w:r>
        <w:rPr>
          <w:rFonts w:ascii="Cambria" w:eastAsia="Cambria" w:hAnsi="Cambria" w:cs="Cambria"/>
          <w:color w:val="000000"/>
        </w:rPr>
        <w:t>sampaikan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dengan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sebenar-benarnya</w:t>
      </w:r>
      <w:proofErr w:type="spellEnd"/>
      <w:r>
        <w:rPr>
          <w:rFonts w:ascii="Cambria" w:eastAsia="Cambria" w:hAnsi="Cambria" w:cs="Cambria"/>
          <w:color w:val="000000"/>
        </w:rPr>
        <w:t>.</w:t>
      </w:r>
    </w:p>
    <w:p w14:paraId="48F5825E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Cambria" w:eastAsia="Cambria" w:hAnsi="Cambria" w:cs="Cambria"/>
          <w:color w:val="000000"/>
        </w:rPr>
      </w:pPr>
    </w:p>
    <w:p w14:paraId="0D9724AC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rPr>
          <w:rFonts w:ascii="Cambria" w:eastAsia="Cambria" w:hAnsi="Cambria" w:cs="Cambria"/>
          <w:color w:val="000000"/>
        </w:rPr>
      </w:pPr>
    </w:p>
    <w:p w14:paraId="7A6689C3" w14:textId="14D88C1C" w:rsidR="00D9517B" w:rsidRPr="00312317" w:rsidRDefault="00281D3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Bandung, </w:t>
      </w:r>
      <w:r>
        <w:rPr>
          <w:rFonts w:ascii="Cambria" w:eastAsia="Cambria" w:hAnsi="Cambria" w:cs="Cambria"/>
        </w:rPr>
        <w:t xml:space="preserve">      Mei 20</w:t>
      </w:r>
      <w:r w:rsidR="00AE6C97">
        <w:rPr>
          <w:rFonts w:ascii="Cambria" w:eastAsia="Cambria" w:hAnsi="Cambria" w:cs="Cambria"/>
          <w:lang w:val="id-ID"/>
        </w:rPr>
        <w:t>2</w:t>
      </w:r>
      <w:r w:rsidR="00312317">
        <w:rPr>
          <w:rFonts w:ascii="Cambria" w:eastAsia="Cambria" w:hAnsi="Cambria" w:cs="Cambria"/>
        </w:rPr>
        <w:t>3</w:t>
      </w:r>
    </w:p>
    <w:p w14:paraId="4ABFEF48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ind w:left="4961" w:firstLine="708"/>
        <w:contextualSpacing w:val="0"/>
        <w:rPr>
          <w:rFonts w:ascii="Cambria" w:eastAsia="Cambria" w:hAnsi="Cambria" w:cs="Cambria"/>
          <w:color w:val="000000"/>
        </w:rPr>
      </w:pPr>
    </w:p>
    <w:p w14:paraId="404B774C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ind w:left="4961" w:firstLine="708"/>
        <w:contextualSpacing w:val="0"/>
        <w:rPr>
          <w:rFonts w:ascii="Cambria" w:eastAsia="Cambria" w:hAnsi="Cambria" w:cs="Cambria"/>
          <w:color w:val="000000"/>
        </w:rPr>
      </w:pPr>
    </w:p>
    <w:p w14:paraId="2A2C65CB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ind w:left="4961" w:firstLine="708"/>
        <w:contextualSpacing w:val="0"/>
        <w:rPr>
          <w:rFonts w:ascii="Cambria" w:eastAsia="Cambria" w:hAnsi="Cambria" w:cs="Cambria"/>
          <w:color w:val="000000"/>
        </w:rPr>
      </w:pPr>
    </w:p>
    <w:p w14:paraId="0449E5A8" w14:textId="77777777" w:rsidR="00D9517B" w:rsidRDefault="00D9517B">
      <w:pPr>
        <w:widowControl/>
        <w:pBdr>
          <w:top w:val="nil"/>
          <w:left w:val="nil"/>
          <w:bottom w:val="nil"/>
          <w:right w:val="nil"/>
          <w:between w:val="nil"/>
        </w:pBdr>
        <w:ind w:left="4961" w:firstLine="708"/>
        <w:contextualSpacing w:val="0"/>
        <w:rPr>
          <w:rFonts w:ascii="Cambria" w:eastAsia="Cambria" w:hAnsi="Cambria" w:cs="Cambria"/>
          <w:color w:val="000000"/>
        </w:rPr>
      </w:pPr>
    </w:p>
    <w:p w14:paraId="21FC0765" w14:textId="77777777" w:rsidR="00D9517B" w:rsidRDefault="00281D3B">
      <w:pPr>
        <w:widowControl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mbria" w:eastAsia="Cambria" w:hAnsi="Cambria" w:cs="Cambria"/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Penulis</w:t>
      </w:r>
      <w:proofErr w:type="spellEnd"/>
    </w:p>
    <w:sectPr w:rsidR="00D9517B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52576"/>
    <w:multiLevelType w:val="multilevel"/>
    <w:tmpl w:val="A1967788"/>
    <w:lvl w:ilvl="0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164399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7B"/>
    <w:rsid w:val="00281D3B"/>
    <w:rsid w:val="00312317"/>
    <w:rsid w:val="005D4277"/>
    <w:rsid w:val="00775C1E"/>
    <w:rsid w:val="00A737B8"/>
    <w:rsid w:val="00AE6C97"/>
    <w:rsid w:val="00D9517B"/>
    <w:rsid w:val="00E4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1F2B"/>
  <w15:docId w15:val="{EA5DAB19-BA7F-4593-9799-270193CE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Puskim Ado</dc:creator>
  <cp:lastModifiedBy>Puskim Ado</cp:lastModifiedBy>
  <cp:revision>7</cp:revision>
  <cp:lastPrinted>2021-02-16T07:10:00Z</cp:lastPrinted>
  <dcterms:created xsi:type="dcterms:W3CDTF">2021-02-15T08:19:00Z</dcterms:created>
  <dcterms:modified xsi:type="dcterms:W3CDTF">2023-06-09T09:40:00Z</dcterms:modified>
</cp:coreProperties>
</file>